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62DBB05E"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202D45">
        <w:rPr>
          <w:rFonts w:ascii="Calibri" w:hAnsi="Calibri" w:cs="Calibri"/>
          <w:b/>
          <w:sz w:val="28"/>
          <w:szCs w:val="28"/>
        </w:rPr>
        <w:t xml:space="preserve">výzvy </w:t>
      </w:r>
      <w:r w:rsidRPr="004617FC">
        <w:rPr>
          <w:rFonts w:ascii="Calibri" w:hAnsi="Calibri" w:cs="Calibri"/>
          <w:b/>
          <w:sz w:val="28"/>
          <w:szCs w:val="28"/>
        </w:rPr>
        <w:t>–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DDBC54E"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215EB6">
        <w:rPr>
          <w:rFonts w:ascii="Calibri" w:hAnsi="Calibri" w:cs="Calibri"/>
          <w:sz w:val="22"/>
          <w:szCs w:val="22"/>
        </w:rPr>
        <w:t>e</w:t>
      </w:r>
      <w:r w:rsidR="00FF6D27">
        <w:rPr>
          <w:rFonts w:ascii="Calibri" w:hAnsi="Calibri" w:cs="Calibri"/>
          <w:sz w:val="22"/>
          <w:szCs w:val="22"/>
        </w:rPr>
        <w:t xml:space="preserve"> </w:t>
      </w:r>
      <w:r w:rsidR="00215EB6">
        <w:rPr>
          <w:rFonts w:ascii="Calibri" w:hAnsi="Calibri" w:cs="Calibri"/>
          <w:sz w:val="22"/>
          <w:szCs w:val="22"/>
        </w:rPr>
        <w:t>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9C595F" w:rsidRPr="009C595F">
        <w:rPr>
          <w:rFonts w:ascii="Calibri" w:hAnsi="Calibri" w:cs="Calibri"/>
          <w:b/>
          <w:bCs/>
          <w:sz w:val="22"/>
          <w:szCs w:val="22"/>
        </w:rPr>
        <w:t>Léčivý přípravek s účinnou látkou RISANKIZUMAB</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C4BDC8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991F09" w:rsidRPr="00991F09">
        <w:rPr>
          <w:rFonts w:ascii="Calibri" w:hAnsi="Calibri" w:cs="Calibri"/>
          <w:b/>
          <w:bCs/>
          <w:sz w:val="22"/>
          <w:szCs w:val="22"/>
        </w:rPr>
        <w:t xml:space="preserve">ATC skupiny L04AC18 </w:t>
      </w:r>
      <w:r w:rsidR="00512638">
        <w:rPr>
          <w:rFonts w:ascii="Calibri" w:hAnsi="Calibri" w:cs="Calibri"/>
          <w:b/>
          <w:bCs/>
          <w:sz w:val="22"/>
          <w:szCs w:val="22"/>
        </w:rPr>
        <w:t xml:space="preserve">s účinnou látkou </w:t>
      </w:r>
      <w:r w:rsidR="00991F09" w:rsidRPr="00991F09">
        <w:rPr>
          <w:rFonts w:ascii="Calibri" w:hAnsi="Calibri" w:cs="Calibri"/>
          <w:b/>
          <w:bCs/>
          <w:sz w:val="22"/>
          <w:szCs w:val="22"/>
        </w:rPr>
        <w:t>RISANKIZUMAB</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0577"/>
    <w:rsid w:val="00167D6F"/>
    <w:rsid w:val="00173F54"/>
    <w:rsid w:val="00186540"/>
    <w:rsid w:val="001923EA"/>
    <w:rsid w:val="00193B38"/>
    <w:rsid w:val="001A4B49"/>
    <w:rsid w:val="001B2D5F"/>
    <w:rsid w:val="001C0CE0"/>
    <w:rsid w:val="001C4C0A"/>
    <w:rsid w:val="001D2DB5"/>
    <w:rsid w:val="001D3017"/>
    <w:rsid w:val="001F780C"/>
    <w:rsid w:val="00202D45"/>
    <w:rsid w:val="00202FC7"/>
    <w:rsid w:val="0020399D"/>
    <w:rsid w:val="00211171"/>
    <w:rsid w:val="002137F3"/>
    <w:rsid w:val="00215EB6"/>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55338"/>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12F1B"/>
    <w:rsid w:val="0071694D"/>
    <w:rsid w:val="007247D4"/>
    <w:rsid w:val="00724DD2"/>
    <w:rsid w:val="007460F2"/>
    <w:rsid w:val="00762523"/>
    <w:rsid w:val="00766540"/>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1F09"/>
    <w:rsid w:val="009940AA"/>
    <w:rsid w:val="0099587F"/>
    <w:rsid w:val="00997989"/>
    <w:rsid w:val="009B7599"/>
    <w:rsid w:val="009C595F"/>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C63C7"/>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266A1"/>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63DC4"/>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3360</Words>
  <Characters>19829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2024-09-23T18:38:00Z</dcterms:created>
  <dcterms:modified xsi:type="dcterms:W3CDTF">2024-10-31T17:55:00Z</dcterms:modified>
</cp:coreProperties>
</file>